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23" w:rsidRPr="000D2F23" w:rsidRDefault="000D2F23" w:rsidP="000D2F23">
      <w:pPr>
        <w:spacing w:after="0" w:line="240" w:lineRule="atLeast"/>
        <w:jc w:val="center"/>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TAŞINMAZ SATIŞI YAPILACAKTIR</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b/>
          <w:bCs/>
          <w:color w:val="0000CC"/>
          <w:sz w:val="20"/>
          <w:szCs w:val="20"/>
          <w:lang w:eastAsia="tr-TR"/>
        </w:rPr>
        <w:t>Buharkent Belediye Başkanlığından:</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Mülkiyeti Buharkent Belediyesine ait Aydın ili Buharkent İlçesi İstiklal Mahallesi Çolak İbrahim Bey Caddesi 194 ada 7 parselde kayıtlı 4033,60 m² yüzölçümlü arsanın satış ihalesi yapılacaktır.</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1 - Encümen Kayıt </w:t>
      </w:r>
      <w:proofErr w:type="gramStart"/>
      <w:r w:rsidRPr="000D2F23">
        <w:rPr>
          <w:rFonts w:ascii="Times New Roman" w:eastAsia="Times New Roman" w:hAnsi="Times New Roman" w:cs="Times New Roman"/>
          <w:color w:val="000000"/>
          <w:sz w:val="20"/>
          <w:szCs w:val="20"/>
          <w:lang w:eastAsia="tr-TR"/>
        </w:rPr>
        <w:t>No            :  2018</w:t>
      </w:r>
      <w:proofErr w:type="gramEnd"/>
      <w:r w:rsidRPr="000D2F23">
        <w:rPr>
          <w:rFonts w:ascii="Times New Roman" w:eastAsia="Times New Roman" w:hAnsi="Times New Roman" w:cs="Times New Roman"/>
          <w:color w:val="000000"/>
          <w:sz w:val="20"/>
          <w:szCs w:val="20"/>
          <w:lang w:eastAsia="tr-TR"/>
        </w:rPr>
        <w:t>/30-73</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2 - Taşınmaza Dair </w:t>
      </w:r>
      <w:proofErr w:type="gramStart"/>
      <w:r w:rsidRPr="000D2F23">
        <w:rPr>
          <w:rFonts w:ascii="Times New Roman" w:eastAsia="Times New Roman" w:hAnsi="Times New Roman" w:cs="Times New Roman"/>
          <w:color w:val="000000"/>
          <w:sz w:val="20"/>
          <w:szCs w:val="20"/>
          <w:lang w:eastAsia="tr-TR"/>
        </w:rPr>
        <w:t>Bilgiler     :</w:t>
      </w:r>
      <w:proofErr w:type="gramEnd"/>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a) </w:t>
      </w:r>
      <w:proofErr w:type="gramStart"/>
      <w:r w:rsidRPr="000D2F23">
        <w:rPr>
          <w:rFonts w:ascii="Times New Roman" w:eastAsia="Times New Roman" w:hAnsi="Times New Roman" w:cs="Times New Roman"/>
          <w:color w:val="000000"/>
          <w:sz w:val="20"/>
          <w:szCs w:val="20"/>
          <w:lang w:eastAsia="tr-TR"/>
        </w:rPr>
        <w:t>İli                                        :  Aydın</w:t>
      </w:r>
      <w:proofErr w:type="gramEnd"/>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b) </w:t>
      </w:r>
      <w:proofErr w:type="gramStart"/>
      <w:r w:rsidRPr="000D2F23">
        <w:rPr>
          <w:rFonts w:ascii="Times New Roman" w:eastAsia="Times New Roman" w:hAnsi="Times New Roman" w:cs="Times New Roman"/>
          <w:color w:val="000000"/>
          <w:sz w:val="20"/>
          <w:szCs w:val="20"/>
          <w:lang w:eastAsia="tr-TR"/>
        </w:rPr>
        <w:t>İlçesi                                   :  Buharkent</w:t>
      </w:r>
      <w:proofErr w:type="gramEnd"/>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c) </w:t>
      </w:r>
      <w:proofErr w:type="gramStart"/>
      <w:r w:rsidRPr="000D2F23">
        <w:rPr>
          <w:rFonts w:ascii="Times New Roman" w:eastAsia="Times New Roman" w:hAnsi="Times New Roman" w:cs="Times New Roman"/>
          <w:color w:val="000000"/>
          <w:sz w:val="20"/>
          <w:szCs w:val="20"/>
          <w:lang w:eastAsia="tr-TR"/>
        </w:rPr>
        <w:t>Cinsi                                   :  Arsa</w:t>
      </w:r>
      <w:proofErr w:type="gramEnd"/>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d) Pafta </w:t>
      </w:r>
      <w:proofErr w:type="gramStart"/>
      <w:r w:rsidRPr="000D2F23">
        <w:rPr>
          <w:rFonts w:ascii="Times New Roman" w:eastAsia="Times New Roman" w:hAnsi="Times New Roman" w:cs="Times New Roman"/>
          <w:color w:val="000000"/>
          <w:sz w:val="20"/>
          <w:szCs w:val="20"/>
          <w:lang w:eastAsia="tr-TR"/>
        </w:rPr>
        <w:t>No                             :  59</w:t>
      </w:r>
      <w:proofErr w:type="gramEnd"/>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e) Ada </w:t>
      </w:r>
      <w:proofErr w:type="gramStart"/>
      <w:r w:rsidRPr="000D2F23">
        <w:rPr>
          <w:rFonts w:ascii="Times New Roman" w:eastAsia="Times New Roman" w:hAnsi="Times New Roman" w:cs="Times New Roman"/>
          <w:color w:val="000000"/>
          <w:sz w:val="20"/>
          <w:szCs w:val="20"/>
          <w:lang w:eastAsia="tr-TR"/>
        </w:rPr>
        <w:t>No                               :  194</w:t>
      </w:r>
      <w:proofErr w:type="gramEnd"/>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f) Parsel </w:t>
      </w:r>
      <w:proofErr w:type="gramStart"/>
      <w:r w:rsidRPr="000D2F23">
        <w:rPr>
          <w:rFonts w:ascii="Times New Roman" w:eastAsia="Times New Roman" w:hAnsi="Times New Roman" w:cs="Times New Roman"/>
          <w:color w:val="000000"/>
          <w:sz w:val="20"/>
          <w:szCs w:val="20"/>
          <w:lang w:eastAsia="tr-TR"/>
        </w:rPr>
        <w:t>No                            :  7</w:t>
      </w:r>
      <w:proofErr w:type="gramEnd"/>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g) </w:t>
      </w:r>
      <w:proofErr w:type="gramStart"/>
      <w:r w:rsidRPr="000D2F23">
        <w:rPr>
          <w:rFonts w:ascii="Times New Roman" w:eastAsia="Times New Roman" w:hAnsi="Times New Roman" w:cs="Times New Roman"/>
          <w:color w:val="000000"/>
          <w:sz w:val="20"/>
          <w:szCs w:val="20"/>
          <w:lang w:eastAsia="tr-TR"/>
        </w:rPr>
        <w:t>Yüzölçümü                         :  4</w:t>
      </w:r>
      <w:proofErr w:type="gramEnd"/>
      <w:r w:rsidRPr="000D2F23">
        <w:rPr>
          <w:rFonts w:ascii="Times New Roman" w:eastAsia="Times New Roman" w:hAnsi="Times New Roman" w:cs="Times New Roman"/>
          <w:color w:val="000000"/>
          <w:sz w:val="20"/>
          <w:szCs w:val="20"/>
          <w:lang w:eastAsia="tr-TR"/>
        </w:rPr>
        <w:t>.033,60 m</w:t>
      </w:r>
      <w:r w:rsidRPr="000D2F23">
        <w:rPr>
          <w:rFonts w:ascii="Times New Roman" w:eastAsia="Times New Roman" w:hAnsi="Times New Roman" w:cs="Times New Roman"/>
          <w:color w:val="000000"/>
          <w:sz w:val="20"/>
          <w:szCs w:val="20"/>
          <w:vertAlign w:val="superscript"/>
          <w:lang w:eastAsia="tr-TR"/>
        </w:rPr>
        <w:t>2</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h) Satılacak Hisse </w:t>
      </w:r>
      <w:proofErr w:type="gramStart"/>
      <w:r w:rsidRPr="000D2F23">
        <w:rPr>
          <w:rFonts w:ascii="Times New Roman" w:eastAsia="Times New Roman" w:hAnsi="Times New Roman" w:cs="Times New Roman"/>
          <w:color w:val="000000"/>
          <w:sz w:val="20"/>
          <w:szCs w:val="20"/>
          <w:lang w:eastAsia="tr-TR"/>
        </w:rPr>
        <w:t>Oranı         :  1</w:t>
      </w:r>
      <w:proofErr w:type="gramEnd"/>
      <w:r w:rsidRPr="000D2F23">
        <w:rPr>
          <w:rFonts w:ascii="Times New Roman" w:eastAsia="Times New Roman" w:hAnsi="Times New Roman" w:cs="Times New Roman"/>
          <w:color w:val="000000"/>
          <w:sz w:val="20"/>
          <w:szCs w:val="20"/>
          <w:lang w:eastAsia="tr-TR"/>
        </w:rPr>
        <w:t>/1</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ı) Arsanın Emsal </w:t>
      </w:r>
      <w:proofErr w:type="gramStart"/>
      <w:r w:rsidRPr="000D2F23">
        <w:rPr>
          <w:rFonts w:ascii="Times New Roman" w:eastAsia="Times New Roman" w:hAnsi="Times New Roman" w:cs="Times New Roman"/>
          <w:color w:val="000000"/>
          <w:sz w:val="20"/>
          <w:szCs w:val="20"/>
          <w:lang w:eastAsia="tr-TR"/>
        </w:rPr>
        <w:t>Değeri         :  3</w:t>
      </w:r>
      <w:proofErr w:type="gramEnd"/>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i) Arsanın Kat </w:t>
      </w:r>
      <w:proofErr w:type="gramStart"/>
      <w:r w:rsidRPr="000D2F23">
        <w:rPr>
          <w:rFonts w:ascii="Times New Roman" w:eastAsia="Times New Roman" w:hAnsi="Times New Roman" w:cs="Times New Roman"/>
          <w:color w:val="000000"/>
          <w:sz w:val="20"/>
          <w:szCs w:val="20"/>
          <w:lang w:eastAsia="tr-TR"/>
        </w:rPr>
        <w:t>Yüksekliği       :  Serbest</w:t>
      </w:r>
      <w:proofErr w:type="gramEnd"/>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j) Adres (Cadde-Sokak)         :  İstiklal Mahallesi Çolak İbrahim Bey Caddesi</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3 - Muhammen </w:t>
      </w:r>
      <w:proofErr w:type="gramStart"/>
      <w:r w:rsidRPr="000D2F23">
        <w:rPr>
          <w:rFonts w:ascii="Times New Roman" w:eastAsia="Times New Roman" w:hAnsi="Times New Roman" w:cs="Times New Roman"/>
          <w:color w:val="000000"/>
          <w:sz w:val="20"/>
          <w:szCs w:val="20"/>
          <w:lang w:eastAsia="tr-TR"/>
        </w:rPr>
        <w:t>Bedeli            :  3</w:t>
      </w:r>
      <w:proofErr w:type="gramEnd"/>
      <w:r w:rsidRPr="000D2F23">
        <w:rPr>
          <w:rFonts w:ascii="Times New Roman" w:eastAsia="Times New Roman" w:hAnsi="Times New Roman" w:cs="Times New Roman"/>
          <w:color w:val="000000"/>
          <w:sz w:val="20"/>
          <w:szCs w:val="20"/>
          <w:lang w:eastAsia="tr-TR"/>
        </w:rPr>
        <w:t>.500.000,00 TL</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4 - Geçici </w:t>
      </w:r>
      <w:proofErr w:type="gramStart"/>
      <w:r w:rsidRPr="000D2F23">
        <w:rPr>
          <w:rFonts w:ascii="Times New Roman" w:eastAsia="Times New Roman" w:hAnsi="Times New Roman" w:cs="Times New Roman"/>
          <w:color w:val="000000"/>
          <w:sz w:val="20"/>
          <w:szCs w:val="20"/>
          <w:lang w:eastAsia="tr-TR"/>
        </w:rPr>
        <w:t>Teminatı                 :     105</w:t>
      </w:r>
      <w:proofErr w:type="gramEnd"/>
      <w:r w:rsidRPr="000D2F23">
        <w:rPr>
          <w:rFonts w:ascii="Times New Roman" w:eastAsia="Times New Roman" w:hAnsi="Times New Roman" w:cs="Times New Roman"/>
          <w:color w:val="000000"/>
          <w:sz w:val="20"/>
          <w:szCs w:val="20"/>
          <w:lang w:eastAsia="tr-TR"/>
        </w:rPr>
        <w:t>.000,00 TL</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5 - İhale Tarihi ve </w:t>
      </w:r>
      <w:proofErr w:type="gramStart"/>
      <w:r w:rsidRPr="000D2F23">
        <w:rPr>
          <w:rFonts w:ascii="Times New Roman" w:eastAsia="Times New Roman" w:hAnsi="Times New Roman" w:cs="Times New Roman"/>
          <w:color w:val="000000"/>
          <w:sz w:val="20"/>
          <w:szCs w:val="20"/>
          <w:lang w:eastAsia="tr-TR"/>
        </w:rPr>
        <w:t>Saati           :  05</w:t>
      </w:r>
      <w:proofErr w:type="gramEnd"/>
      <w:r w:rsidRPr="000D2F23">
        <w:rPr>
          <w:rFonts w:ascii="Times New Roman" w:eastAsia="Times New Roman" w:hAnsi="Times New Roman" w:cs="Times New Roman"/>
          <w:color w:val="000000"/>
          <w:sz w:val="20"/>
          <w:szCs w:val="20"/>
          <w:lang w:eastAsia="tr-TR"/>
        </w:rPr>
        <w:t xml:space="preserve"> Eylül 2018 Çarşamba Saat 14:30</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Son teklif verme saati: </w:t>
      </w:r>
      <w:proofErr w:type="gramStart"/>
      <w:r w:rsidRPr="000D2F23">
        <w:rPr>
          <w:rFonts w:ascii="Times New Roman" w:eastAsia="Times New Roman" w:hAnsi="Times New Roman" w:cs="Times New Roman"/>
          <w:color w:val="000000"/>
          <w:sz w:val="20"/>
          <w:szCs w:val="20"/>
          <w:lang w:eastAsia="tr-TR"/>
        </w:rPr>
        <w:t>14:30</w:t>
      </w:r>
      <w:proofErr w:type="gramEnd"/>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6 - İhalenin Yapılacağı </w:t>
      </w:r>
      <w:proofErr w:type="gramStart"/>
      <w:r w:rsidRPr="000D2F23">
        <w:rPr>
          <w:rFonts w:ascii="Times New Roman" w:eastAsia="Times New Roman" w:hAnsi="Times New Roman" w:cs="Times New Roman"/>
          <w:color w:val="000000"/>
          <w:sz w:val="20"/>
          <w:szCs w:val="20"/>
          <w:lang w:eastAsia="tr-TR"/>
        </w:rPr>
        <w:t>Yer     :  Buharkent</w:t>
      </w:r>
      <w:proofErr w:type="gramEnd"/>
      <w:r w:rsidRPr="000D2F23">
        <w:rPr>
          <w:rFonts w:ascii="Times New Roman" w:eastAsia="Times New Roman" w:hAnsi="Times New Roman" w:cs="Times New Roman"/>
          <w:color w:val="000000"/>
          <w:sz w:val="20"/>
          <w:szCs w:val="20"/>
          <w:lang w:eastAsia="tr-TR"/>
        </w:rPr>
        <w:t xml:space="preserve"> Belediye Başkanlığı Encümen Salonu Buharkent - AYDIN</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7 - İhale </w:t>
      </w:r>
      <w:proofErr w:type="gramStart"/>
      <w:r w:rsidRPr="000D2F23">
        <w:rPr>
          <w:rFonts w:ascii="Times New Roman" w:eastAsia="Times New Roman" w:hAnsi="Times New Roman" w:cs="Times New Roman"/>
          <w:color w:val="000000"/>
          <w:sz w:val="20"/>
          <w:szCs w:val="20"/>
          <w:lang w:eastAsia="tr-TR"/>
        </w:rPr>
        <w:t>Usulü                        :  2886</w:t>
      </w:r>
      <w:proofErr w:type="gramEnd"/>
      <w:r w:rsidRPr="000D2F23">
        <w:rPr>
          <w:rFonts w:ascii="Times New Roman" w:eastAsia="Times New Roman" w:hAnsi="Times New Roman" w:cs="Times New Roman"/>
          <w:color w:val="000000"/>
          <w:sz w:val="20"/>
          <w:szCs w:val="20"/>
          <w:lang w:eastAsia="tr-TR"/>
        </w:rPr>
        <w:t xml:space="preserve"> Devlet İhale Kanunu’nun 36. maddesine göre Kapalı Teklif Usulü</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xml:space="preserve">8 - İhale </w:t>
      </w:r>
      <w:proofErr w:type="gramStart"/>
      <w:r w:rsidRPr="000D2F23">
        <w:rPr>
          <w:rFonts w:ascii="Times New Roman" w:eastAsia="Times New Roman" w:hAnsi="Times New Roman" w:cs="Times New Roman"/>
          <w:color w:val="000000"/>
          <w:sz w:val="20"/>
          <w:szCs w:val="20"/>
          <w:lang w:eastAsia="tr-TR"/>
        </w:rPr>
        <w:t>şartnamesi                 :  Mali</w:t>
      </w:r>
      <w:proofErr w:type="gramEnd"/>
      <w:r w:rsidRPr="000D2F23">
        <w:rPr>
          <w:rFonts w:ascii="Times New Roman" w:eastAsia="Times New Roman" w:hAnsi="Times New Roman" w:cs="Times New Roman"/>
          <w:color w:val="000000"/>
          <w:sz w:val="20"/>
          <w:szCs w:val="20"/>
          <w:lang w:eastAsia="tr-TR"/>
        </w:rPr>
        <w:t xml:space="preserve"> Hizmetler Müdürlüğü’nden satın alınabilir yada aynı yerde ücretsiz görülebilir.</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Adres: Kamilpaşa Mah. Atatürk Cad. No:73 K:2 Buharkent/AYDIN</w:t>
      </w:r>
    </w:p>
    <w:p w:rsidR="000D2F23" w:rsidRPr="000D2F23" w:rsidRDefault="000D2F23" w:rsidP="000D2F23">
      <w:pPr>
        <w:spacing w:after="0" w:line="240" w:lineRule="atLeast"/>
        <w:ind w:left="2835" w:hanging="2268"/>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                                                  Tel: 0256 391 30 05     </w:t>
      </w:r>
      <w:proofErr w:type="spellStart"/>
      <w:r w:rsidRPr="000D2F23">
        <w:rPr>
          <w:rFonts w:ascii="Times New Roman" w:eastAsia="Times New Roman" w:hAnsi="Times New Roman" w:cs="Times New Roman"/>
          <w:color w:val="000000"/>
          <w:sz w:val="20"/>
          <w:szCs w:val="20"/>
          <w:lang w:eastAsia="tr-TR"/>
        </w:rPr>
        <w:t>Fax</w:t>
      </w:r>
      <w:proofErr w:type="spellEnd"/>
      <w:r w:rsidRPr="000D2F23">
        <w:rPr>
          <w:rFonts w:ascii="Times New Roman" w:eastAsia="Times New Roman" w:hAnsi="Times New Roman" w:cs="Times New Roman"/>
          <w:color w:val="000000"/>
          <w:sz w:val="20"/>
          <w:szCs w:val="20"/>
          <w:lang w:eastAsia="tr-TR"/>
        </w:rPr>
        <w:t>: 0256 391 31 51</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9 - İhaleye katılmak istenenlerden istenen belgeler:</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İhaleye katılmak isteyen isteklilerin, tekliflerini aşağıdaki belgelerle birlikte kapalı zarf içerisinde sunmaları gerekmektedir.</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a) Teklif mektubunu havi iç zarf,</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b) Gerçek kişiler için Kanuni </w:t>
      </w:r>
      <w:proofErr w:type="gramStart"/>
      <w:r w:rsidRPr="000D2F23">
        <w:rPr>
          <w:rFonts w:ascii="Times New Roman" w:eastAsia="Times New Roman" w:hAnsi="Times New Roman" w:cs="Times New Roman"/>
          <w:color w:val="000000"/>
          <w:sz w:val="20"/>
          <w:szCs w:val="20"/>
          <w:lang w:eastAsia="tr-TR"/>
        </w:rPr>
        <w:t>ikametgah</w:t>
      </w:r>
      <w:proofErr w:type="gramEnd"/>
      <w:r w:rsidRPr="000D2F23">
        <w:rPr>
          <w:rFonts w:ascii="Times New Roman" w:eastAsia="Times New Roman" w:hAnsi="Times New Roman" w:cs="Times New Roman"/>
          <w:color w:val="000000"/>
          <w:sz w:val="20"/>
          <w:szCs w:val="20"/>
          <w:lang w:eastAsia="tr-TR"/>
        </w:rPr>
        <w:t> ve nüfus cüzdanı sureti,</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c) Yabancı istekliler için Türkiye’de gayrimenkul edinebilmesine ilişkin şartları taşımak ve Türkiye’de tebligat için adres göstermesi (adres beyanı),</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d) Tüzel kişiler için Ticaret ve/veya Sanayi Odası belgesi,</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d-1) Tüzel kişiliğin idare merkezinin bulunduğu yer mahkemesinden veya siciline kayıtlı bulunduğu Ticaret ve Sanayi Odası veya benzeri bir makamdan ihalenin yapıldığı yıl içinde alınmış, tüzel kişiliğin siciline kayıtlı olduğuna dair belge. (Türkiye’de şubesi bulunmayan yabancı tüzel kişiliğin belgelerinin bu tüzel kişiliğin bulunduğu ülkedeki Türk Konsolosluğunca veya Türkiye Dışişleri Bakanlığı’nca onaylanmış olması gerekir.)</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d-2) Ortak girişimin olması halinde ortak girişimi oluşturan tüzel kişilerin her birinin (d-1)’ deki esaslara göre temin edecekleri belge,</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e) Tüzel kişiler için imza sirküleri</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e-1) Tüzel kişiliğin noter tasdikli imza sirküleri (Türkiye şubesi bulunmayan yabancı tüzel kişiliğin sirkülerinin bu tüzel kişiliğin bulunduğu ülkedeki Türk konsolosluğunca veya Türk Dışişleri Bakanlığınca onaylanmış olması gerekir.)</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e-2) Ortak girişim olması halinde ortak girişimi oluşturan tüzel kişilerin her birinin (e-1) fıkrasındaki esasa göre temin edecekleri belge,</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f) İstekliler adına </w:t>
      </w:r>
      <w:proofErr w:type="gramStart"/>
      <w:r w:rsidRPr="000D2F23">
        <w:rPr>
          <w:rFonts w:ascii="Times New Roman" w:eastAsia="Times New Roman" w:hAnsi="Times New Roman" w:cs="Times New Roman"/>
          <w:color w:val="000000"/>
          <w:sz w:val="20"/>
          <w:szCs w:val="20"/>
          <w:lang w:eastAsia="tr-TR"/>
        </w:rPr>
        <w:t>vekaleten</w:t>
      </w:r>
      <w:proofErr w:type="gramEnd"/>
      <w:r w:rsidRPr="000D2F23">
        <w:rPr>
          <w:rFonts w:ascii="Times New Roman" w:eastAsia="Times New Roman" w:hAnsi="Times New Roman" w:cs="Times New Roman"/>
          <w:color w:val="000000"/>
          <w:sz w:val="20"/>
          <w:szCs w:val="20"/>
          <w:lang w:eastAsia="tr-TR"/>
        </w:rPr>
        <w:t> iştirak ediliyor ise, istekli adına teklifte bulunacak kimselerin vekaletnameleri (Türkiye’de şubesi bulunmayan yabancı tüzel kişilerin vekaletnamelerinin bulunduğu ülkedeki Türk konsolosluğunca veya Türkiye Dışişleri Bakanlığı‘</w:t>
      </w:r>
      <w:proofErr w:type="spellStart"/>
      <w:r w:rsidRPr="000D2F23">
        <w:rPr>
          <w:rFonts w:ascii="Times New Roman" w:eastAsia="Times New Roman" w:hAnsi="Times New Roman" w:cs="Times New Roman"/>
          <w:color w:val="000000"/>
          <w:sz w:val="20"/>
          <w:szCs w:val="20"/>
          <w:lang w:eastAsia="tr-TR"/>
        </w:rPr>
        <w:t>nca</w:t>
      </w:r>
      <w:proofErr w:type="spellEnd"/>
      <w:r w:rsidRPr="000D2F23">
        <w:rPr>
          <w:rFonts w:ascii="Times New Roman" w:eastAsia="Times New Roman" w:hAnsi="Times New Roman" w:cs="Times New Roman"/>
          <w:color w:val="000000"/>
          <w:sz w:val="20"/>
          <w:szCs w:val="20"/>
          <w:lang w:eastAsia="tr-TR"/>
        </w:rPr>
        <w:t xml:space="preserve"> onaylanması gereklidir.)</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g) 2886 sayılı Devlet İhale Kanunu’na uygun olarak düzenlenmiş Geçici Teminat,</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h) İsteklilerin ortak girişim olması halinde, ortak girişim beyannamesi</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10 - İhaleye katılmak isteyenlerin, yukarıda belirtilen belgelerle birlikte İhale şartnamesinde belirtildiği şekilde hazırlayacakları teklif mektuplarını da içeren kapalı zarfların ihale günü 05 Eylül 2018 Çarşamba günü en geç saat </w:t>
      </w:r>
      <w:proofErr w:type="gramStart"/>
      <w:r w:rsidRPr="000D2F23">
        <w:rPr>
          <w:rFonts w:ascii="Times New Roman" w:eastAsia="Times New Roman" w:hAnsi="Times New Roman" w:cs="Times New Roman"/>
          <w:color w:val="000000"/>
          <w:sz w:val="20"/>
          <w:szCs w:val="20"/>
          <w:lang w:eastAsia="tr-TR"/>
        </w:rPr>
        <w:t>14:30’a</w:t>
      </w:r>
      <w:proofErr w:type="gramEnd"/>
      <w:r w:rsidRPr="000D2F23">
        <w:rPr>
          <w:rFonts w:ascii="Times New Roman" w:eastAsia="Times New Roman" w:hAnsi="Times New Roman" w:cs="Times New Roman"/>
          <w:color w:val="000000"/>
          <w:sz w:val="20"/>
          <w:szCs w:val="20"/>
          <w:lang w:eastAsia="tr-TR"/>
        </w:rPr>
        <w:t> kadar aşağıda belirtilen adresteki Belediye Encümeni’ne (Buharkent Belediyesi Mali Hizmetler Müdürlüğü Buharkent/AYDIN) sıra numaralı alındı belgeleri karşılığında teslim etmeleri gerekmektedir. Belirtilen tarih ve saatten sonra verilen teklifler postadaki vaki gecikmeler dikkate alınmayacaktır.</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lastRenderedPageBreak/>
        <w:t>11 - İhaleye katılmak isteyenlerin, ihale saatinden önce ihale şartnamesini incelemeleri ve tekliflerini şartnamede belirtilen şartlar çerçevesinde vermeleri gerekmektedir.</w:t>
      </w:r>
    </w:p>
    <w:p w:rsidR="000D2F23" w:rsidRPr="000D2F23" w:rsidRDefault="000D2F23" w:rsidP="000D2F23">
      <w:pPr>
        <w:spacing w:after="0" w:line="240" w:lineRule="atLeast"/>
        <w:ind w:firstLine="567"/>
        <w:jc w:val="both"/>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İlan olunur.</w:t>
      </w:r>
    </w:p>
    <w:p w:rsidR="000D2F23" w:rsidRPr="000D2F23" w:rsidRDefault="000D2F23" w:rsidP="000D2F23">
      <w:pPr>
        <w:spacing w:after="0" w:line="240" w:lineRule="atLeast"/>
        <w:ind w:firstLine="567"/>
        <w:jc w:val="right"/>
        <w:rPr>
          <w:rFonts w:ascii="Times New Roman" w:eastAsia="Times New Roman" w:hAnsi="Times New Roman" w:cs="Times New Roman"/>
          <w:color w:val="000000"/>
          <w:sz w:val="20"/>
          <w:szCs w:val="20"/>
          <w:lang w:eastAsia="tr-TR"/>
        </w:rPr>
      </w:pPr>
      <w:r w:rsidRPr="000D2F23">
        <w:rPr>
          <w:rFonts w:ascii="Times New Roman" w:eastAsia="Times New Roman" w:hAnsi="Times New Roman" w:cs="Times New Roman"/>
          <w:color w:val="000000"/>
          <w:sz w:val="20"/>
          <w:szCs w:val="20"/>
          <w:lang w:eastAsia="tr-TR"/>
        </w:rPr>
        <w:t>7055/1-1</w:t>
      </w:r>
    </w:p>
    <w:p w:rsidR="000D2F23" w:rsidRPr="000D2F23" w:rsidRDefault="000D2F23" w:rsidP="000D2F23">
      <w:pPr>
        <w:spacing w:after="0" w:line="240" w:lineRule="atLeast"/>
        <w:rPr>
          <w:rFonts w:ascii="Times New Roman" w:eastAsia="Times New Roman" w:hAnsi="Times New Roman" w:cs="Times New Roman"/>
          <w:color w:val="000000"/>
          <w:sz w:val="20"/>
          <w:szCs w:val="20"/>
          <w:lang w:eastAsia="tr-TR"/>
        </w:rPr>
      </w:pPr>
      <w:hyperlink r:id="rId4" w:anchor="_top" w:history="1">
        <w:r w:rsidRPr="000D2F23">
          <w:rPr>
            <w:rFonts w:ascii="Arial" w:eastAsia="Times New Roman" w:hAnsi="Arial" w:cs="Arial"/>
            <w:color w:val="800080"/>
            <w:sz w:val="20"/>
            <w:szCs w:val="20"/>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0D2F23"/>
    <w:rsid w:val="000D2F23"/>
    <w:rsid w:val="000E3396"/>
    <w:rsid w:val="00174419"/>
    <w:rsid w:val="00330F71"/>
    <w:rsid w:val="004A7DB8"/>
    <w:rsid w:val="00513708"/>
    <w:rsid w:val="00590631"/>
    <w:rsid w:val="005A25C4"/>
    <w:rsid w:val="006363C0"/>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D2F23"/>
  </w:style>
  <w:style w:type="character" w:customStyle="1" w:styleId="spelle">
    <w:name w:val="spelle"/>
    <w:basedOn w:val="VarsaylanParagrafYazTipi"/>
    <w:rsid w:val="000D2F23"/>
  </w:style>
  <w:style w:type="paragraph" w:styleId="NormalWeb">
    <w:name w:val="Normal (Web)"/>
    <w:basedOn w:val="Normal"/>
    <w:uiPriority w:val="99"/>
    <w:semiHidden/>
    <w:unhideWhenUsed/>
    <w:rsid w:val="000D2F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D2F23"/>
    <w:rPr>
      <w:color w:val="0000FF"/>
      <w:u w:val="single"/>
    </w:rPr>
  </w:style>
</w:styles>
</file>

<file path=word/webSettings.xml><?xml version="1.0" encoding="utf-8"?>
<w:webSettings xmlns:r="http://schemas.openxmlformats.org/officeDocument/2006/relationships" xmlns:w="http://schemas.openxmlformats.org/wordprocessingml/2006/main">
  <w:divs>
    <w:div w:id="9331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2018-08-17T23:06:00Z</dcterms:created>
  <dcterms:modified xsi:type="dcterms:W3CDTF">2018-08-17T23:06:00Z</dcterms:modified>
</cp:coreProperties>
</file>